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MSX88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Registros: son 4 de 16 bits o bien, 8 de 8 bits cada uno.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Los datos pueden estar en memoria (variables) o en registros.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Variables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&lt;nombre&gt;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&lt;valor inicial&gt; (8 bits/1byte)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&lt;nombre&gt;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&lt;valor inicial&gt; (16 bits/2 bytes)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 tengo 8 bits el rango máximo a representar es de 0 a 255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Ejemplo: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Var1 DB 10</w:t>
        <w:br/>
        <w:t xml:space="preserve">Var2 DW ¿? (No inicializado)</w:t>
        <w:br/>
        <w:t xml:space="preserve">Tabla DB 1, 2, 3, 4, 5</w:t>
        <w:br/>
        <w:t xml:space="preserve">String DB ‘‘Esto es un string’’ (ASCII)</w:t>
        <w:br/>
        <w:t xml:space="preserve">Var3 DW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ABCD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(Hexadecimal)  </w:t>
        <w:br/>
        <w:t xml:space="preserve">Var4 DB 10101010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(Binario)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Este procesador puede direccionar una memoria de 16 bits, es decir, que tenemos 2^16 celdas de memoria que podemos utilizar.</w:t>
      </w:r>
    </w:p>
    <w:p>
      <w:pPr>
        <w:numPr>
          <w:ilvl w:val="0"/>
          <w:numId w:val="5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 simpleza, la dirección de cada celda se pone en Hexadecimal</w:t>
      </w:r>
    </w:p>
    <w:p>
      <w:pPr>
        <w:numPr>
          <w:ilvl w:val="0"/>
          <w:numId w:val="5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Cada celda de memoria puede almacenar 1 byte de datos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402" w:dyaOrig="2524">
          <v:rect xmlns:o="urn:schemas-microsoft-com:office:office" xmlns:v="urn:schemas-microsoft-com:vml" id="rectole0000000000" style="width:120.100000pt;height:126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Cuando escribimos código debemos indicar en qué posición de la memoria queremos operar. Esto se consigue con la sentencia ORG. Usualmente definimos las variables a partir de la posición 1000h y el código de nuestro programa a partir de la posición 2000H.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ORG 1000H</w:t>
        <w:br/>
        <w:tab/>
        <w:t xml:space="preserve">num_1 DB 5</w:t>
        <w:br/>
        <w:tab/>
        <w:t xml:space="preserve">num_2 DB 10</w:t>
        <w:br/>
        <w:tab/>
        <w:t xml:space="preserve">num_3 DB 016H</w:t>
        <w:br/>
        <w:tab/>
        <w:t xml:space="preserve">num_4 DW 01234H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ORG 2000H</w:t>
        <w:br/>
        <w:tab/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Programa principal</w:t>
        <w:br/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HLT</w:t>
        <w:br/>
        <w:tab/>
        <w:t xml:space="preserve">END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19" w:dyaOrig="3349">
          <v:rect xmlns:o="urn:schemas-microsoft-com:office:office" xmlns:v="urn:schemas-microsoft-com:vml" id="rectole0000000001" style="width:150.950000pt;height:167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¿Cómo se cuentan las posiciones de memoria en ASSEMBLER?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1000H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NUM1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DB  10 (1000H)</w:t>
        <w:br/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NUM2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DB  12 (1001H)</w:t>
        <w:br/>
        <w:t xml:space="preserve">RES DB ¿? (1002H)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2000H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(donde arrancar el IP es en 2000h)</w:t>
        <w:br/>
      </w:r>
      <w:r>
        <w:rPr>
          <w:rFonts w:ascii="Calibri" w:hAnsi="Calibri" w:cs="Calibri" w:eastAsia="Calibri"/>
          <w:color w:val="44546A"/>
          <w:spacing w:val="0"/>
          <w:position w:val="0"/>
          <w:sz w:val="22"/>
          <w:shd w:fill="auto" w:val="clear"/>
        </w:rPr>
        <w:t xml:space="preserve">MOV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AL,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NUM1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(2000h a 2003h)</w:t>
        <w:br/>
      </w:r>
      <w:r>
        <w:rPr>
          <w:rFonts w:ascii="Calibri" w:hAnsi="Calibri" w:cs="Calibri" w:eastAsia="Calibri"/>
          <w:color w:val="44546A"/>
          <w:spacing w:val="0"/>
          <w:position w:val="0"/>
          <w:sz w:val="22"/>
          <w:shd w:fill="auto" w:val="clear"/>
        </w:rPr>
        <w:t xml:space="preserve">MOV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BL,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NUM2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(2004h a 2007h)</w:t>
        <w:br/>
      </w:r>
      <w:r>
        <w:rPr>
          <w:rFonts w:ascii="Calibri" w:hAnsi="Calibri" w:cs="Calibri" w:eastAsia="Calibri"/>
          <w:color w:val="44546A"/>
          <w:spacing w:val="0"/>
          <w:position w:val="0"/>
          <w:sz w:val="22"/>
          <w:shd w:fill="auto" w:val="clear"/>
        </w:rPr>
        <w:t xml:space="preserve">ADD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AL, BL  (sumando Num1 y Num2) (2008h a 2009h)</w:t>
        <w:br/>
      </w:r>
      <w:r>
        <w:rPr>
          <w:rFonts w:ascii="Calibri" w:hAnsi="Calibri" w:cs="Calibri" w:eastAsia="Calibri"/>
          <w:color w:val="44546A"/>
          <w:spacing w:val="0"/>
          <w:position w:val="0"/>
          <w:sz w:val="22"/>
          <w:shd w:fill="auto" w:val="clear"/>
        </w:rPr>
        <w:t xml:space="preserve">MOV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RES, AL (200A a 200D)</w:t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HLT</w:t>
        <w:br/>
        <w:t xml:space="preserve">END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1000H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 xml:space="preserve">VARIABLE DB 75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2000H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44546A"/>
          <w:spacing w:val="0"/>
          <w:position w:val="0"/>
          <w:sz w:val="22"/>
          <w:shd w:fill="auto" w:val="clear"/>
        </w:rPr>
        <w:t xml:space="preserve">MOV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AL, VARIABLE (direccionamiento directo, memoria a registro) referencia 2000H a 2003H</w:t>
        <w:br/>
      </w:r>
      <w:r>
        <w:rPr>
          <w:rFonts w:ascii="Calibri" w:hAnsi="Calibri" w:cs="Calibri" w:eastAsia="Calibri"/>
          <w:color w:val="44546A"/>
          <w:spacing w:val="0"/>
          <w:position w:val="0"/>
          <w:sz w:val="22"/>
          <w:shd w:fill="auto" w:val="clear"/>
        </w:rPr>
        <w:t xml:space="preserve">MOV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AL, 75 (direccionamiento inmediato) contenido en la instrucción: 2004H a 2005H</w:t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HLT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(2006H)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br/>
        <w:t xml:space="preserve">END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Como variable está definida en DB, si se hace la siguiente instrucción: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MOV AX, VARIABLE  va a tomar lo que dice variable y lo siguiente para completar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enmendar esto, hay que hacer que variable tenga DW.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Tipos de direccionamiento: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70AD47"/>
          <w:spacing w:val="0"/>
          <w:position w:val="0"/>
          <w:sz w:val="22"/>
          <w:shd w:fill="auto" w:val="clear"/>
        </w:rPr>
        <w:t xml:space="preserve">MOV AL, [BX] SE PUEDE, PERO SOLO TRAE 1 BYTE DE LA MEMORIA</w:t>
        <w:br/>
        <w:t xml:space="preserve">MOV AL, [BX] SE PUEDE</w:t>
        <w:br/>
        <w:t xml:space="preserve">MOV BX, [BX] SE PUEDE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MOV AX, [CX] (NO SE PUEDE EN EL SIMULADOR)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MOV VAR1, VAR 2 (MEMORIA A MEMORIA NO SE PUEDE)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70AD47"/>
          <w:spacing w:val="0"/>
          <w:position w:val="0"/>
          <w:sz w:val="22"/>
          <w:shd w:fill="auto" w:val="clear"/>
        </w:rPr>
        <w:t xml:space="preserve">MOV VAR2, AX SE PUEDE</w:t>
        <w:br/>
        <w:t xml:space="preserve">WORD PTR Y BYTE PTR SE USAN CON [BX], VALOR</w:t>
        <w:br/>
        <w:t xml:space="preserve">MOV BX, OFFSET VAR</w:t>
        <w:br/>
        <w:t xml:space="preserve">ADD AX, 5 (INMEDIATO)</w:t>
        <w:br/>
        <w:t xml:space="preserve">SUB BX, VAR1 (DIRECTO)</w:t>
        <w:br/>
        <w:t xml:space="preserve">ADD VAR1, AX (REGISTRO)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ADD VAR1, VAR2 (NO SE PUEDE)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color w:val="70AD47"/>
          <w:spacing w:val="0"/>
          <w:position w:val="0"/>
          <w:sz w:val="22"/>
          <w:shd w:fill="auto" w:val="clear"/>
        </w:rPr>
        <w:t xml:space="preserve">ADC AX, BX (SE PUEDE, suma entre AX y BX y le suma 1 del carry si está prendido)</w:t>
        <w:br/>
        <w:t xml:space="preserve">SBB AX, BX (SE PUEDE, resta entre AX Y BX y le resta 1 del borrow si está prendido)</w:t>
        <w:br/>
        <w:t xml:space="preserve">INC AX, SE PUEDE</w:t>
        <w:br/>
        <w:t xml:space="preserve">DEC VAR1, SE PUEDE</w:t>
        <w:br/>
        <w:t xml:space="preserve">NEG AX (SE PUEDE, me lo devuelve en ca2)</w:t>
        <w:br/>
        <w:t xml:space="preserve">CMP AX, BX (SE PUEDE)</w:t>
        <w:br/>
        <w:t xml:space="preserve">MOV [BX], AL se puede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3612">
          <v:rect xmlns:o="urn:schemas-microsoft-com:office:office" xmlns:v="urn:schemas-microsoft-com:vml" id="rectole0000000002" style="width:408.150000pt;height:180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159" w:dyaOrig="3305">
          <v:rect xmlns:o="urn:schemas-microsoft-com:office:office" xmlns:v="urn:schemas-microsoft-com:vml" id="rectole0000000003" style="width:407.950000pt;height:165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registro BX es el único que puede ser puntero. En BX está la dirección de memoria, en [BX] está lo que apunta la dirección de memoria en memoria.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OFFSET VAR, lo que hace es que se utilice la posición de memoria de esa variable. Ejemplo: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MOV BX, OFFSET NUM_3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(copia 1002H en BX)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Ejemplo de Programa: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71" w:dyaOrig="4430">
          <v:rect xmlns:o="urn:schemas-microsoft-com:office:office" xmlns:v="urn:schemas-microsoft-com:vml" id="rectole0000000004" style="width:423.550000pt;height:221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Operaciones Aritméticas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3797">
          <v:rect xmlns:o="urn:schemas-microsoft-com:office:office" xmlns:v="urn:schemas-microsoft-com:vml" id="rectole0000000005" style="width:408.150000pt;height:189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 se pueden hacer operaciones entre dos variables, porque ambos operandos acceden a memoria.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3535">
          <v:rect xmlns:o="urn:schemas-microsoft-com:office:office" xmlns:v="urn:schemas-microsoft-com:vml" id="rectole0000000006" style="width:408.150000pt;height:176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64" w:dyaOrig="3399">
          <v:rect xmlns:o="urn:schemas-microsoft-com:office:office" xmlns:v="urn:schemas-microsoft-com:vml" id="rectole0000000007" style="width:403.200000pt;height:169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Operaciones Lógicas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09" w:dyaOrig="2426">
          <v:rect xmlns:o="urn:schemas-microsoft-com:office:office" xmlns:v="urn:schemas-microsoft-com:vml" id="rectole0000000008" style="width:290.450000pt;height:121.3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48" w:dyaOrig="3229">
          <v:rect xmlns:o="urn:schemas-microsoft-com:office:office" xmlns:v="urn:schemas-microsoft-com:vml" id="rectole0000000009" style="width:362.400000pt;height:161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-1 en Ca2 = FFH en Hexadecimal = 255 en BSS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SALTOS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156" w:dyaOrig="3057">
          <v:rect xmlns:o="urn:schemas-microsoft-com:office:office" xmlns:v="urn:schemas-microsoft-com:vml" id="rectole0000000010" style="width:357.800000pt;height:152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151" w:dyaOrig="3561">
          <v:rect xmlns:o="urn:schemas-microsoft-com:office:office" xmlns:v="urn:schemas-microsoft-com:vml" id="rectole0000000011" style="width:357.550000pt;height:178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Ejemplo de multiplicación 3 veces un número.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39" w:dyaOrig="2822">
          <v:rect xmlns:o="urn:schemas-microsoft-com:office:office" xmlns:v="urn:schemas-microsoft-com:vml" id="rectole0000000012" style="width:226.950000pt;height:141.1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SUBRUTINAS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Misma idea que los procedimientos en Pascal. También tiene una definición determinada. Encabezamiento y final. Cuerpo del procedimiento (instrucciones).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157" w:dyaOrig="3026">
          <v:rect xmlns:o="urn:schemas-microsoft-com:office:office" xmlns:v="urn:schemas-microsoft-com:vml" id="rectole0000000013" style="width:257.850000pt;height:151.3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3000H</w:t>
        <w:br/>
        <w:t xml:space="preserve">Nombre: …</w:t>
        <w:br/>
        <w:tab/>
        <w:t xml:space="preserve">   …  Cuerpo del procedimiento</w:t>
        <w:br/>
        <w:tab/>
        <w:t xml:space="preserve">   …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RET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3000H Distinta a 2000h (programa principal). La subrutina no debe sobre escribir otras zonas del programa.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Ejemplo: un programa que multiplique dos números.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1000H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  <w:t xml:space="preserve">NUM1 DW 4</w:t>
        <w:br/>
        <w:tab/>
        <w:t xml:space="preserve">NUM2 DW 5</w:t>
        <w:br/>
        <w:tab/>
        <w:t xml:space="preserve">RES ¿?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2000H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  <w:t xml:space="preserve">MOV AX, NUM1</w:t>
        <w:br/>
        <w:tab/>
        <w:t xml:space="preserve">MOV BX, NUM2</w:t>
        <w:br/>
        <w:tab/>
        <w:t xml:space="preserve">CALL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MUL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  <w:t xml:space="preserve">MOV RES, CX</w:t>
        <w:br/>
        <w:tab/>
        <w:t xml:space="preserve">HLT</w:t>
        <w:br/>
        <w:tab/>
        <w:t xml:space="preserve">END.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3000H</w:t>
        <w:br/>
        <w:tab/>
        <w:t xml:space="preserve">MUL: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MOV CX, 0</w:t>
        <w:br/>
        <w:tab/>
        <w:t xml:space="preserve">LOOP: ADD CX, BX</w:t>
        <w:br/>
        <w:tab/>
        <w:t xml:space="preserve">DEC AX</w:t>
        <w:br/>
        <w:tab/>
        <w:t xml:space="preserve">JNZ LOOP</w:t>
        <w:br/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RET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Pasaje de parámetros: en general requieren datos de entradas y proveen datos de salidas (por valor o por referencia). Cuando se crea una variable, se hacen dos cosas: se crea el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valor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 la variable y la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dirección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de donde está esa variable. Pasar por valor (de entrada): es pasar cuánto vale la variable y pasar por referencia (entrada y salida): le paso la dirección donde está guardado el dato.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 general, es menos eficiente pasar parámetros por referencia, ya que se ingresa a la dirección de memoria para buscar el dato. Pero más eficiente, cuando se habla de arreglo de datos entre procedimientos.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PARÁMETROS DE SUBRUTINAS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Vía registros:</w:t>
      </w:r>
    </w:p>
    <w:p>
      <w:pPr>
        <w:numPr>
          <w:ilvl w:val="0"/>
          <w:numId w:val="12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número de registros es la principal limitación</w:t>
      </w:r>
    </w:p>
    <w:p>
      <w:pPr>
        <w:numPr>
          <w:ilvl w:val="0"/>
          <w:numId w:val="12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 importante documentar que registros se usan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Vía memoria:</w:t>
      </w:r>
    </w:p>
    <w:p>
      <w:pPr>
        <w:numPr>
          <w:ilvl w:val="0"/>
          <w:numId w:val="14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Variables definidas en el programa (‘‘globales’’)</w:t>
      </w:r>
    </w:p>
    <w:p>
      <w:pPr>
        <w:numPr>
          <w:ilvl w:val="0"/>
          <w:numId w:val="14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usa un área definida de memoria (RAM)</w:t>
      </w:r>
    </w:p>
    <w:p>
      <w:pPr>
        <w:numPr>
          <w:ilvl w:val="0"/>
          <w:numId w:val="14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Difícil de estandarizar.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Vía pila:</w:t>
      </w:r>
    </w:p>
    <w:p>
      <w:pPr>
        <w:numPr>
          <w:ilvl w:val="0"/>
          <w:numId w:val="16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 el método más ampliamente usado</w:t>
      </w:r>
    </w:p>
    <w:p>
      <w:pPr>
        <w:numPr>
          <w:ilvl w:val="0"/>
          <w:numId w:val="16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pila (o stack) es una zona de memoria (RAM) destinada a este uso específico.</w:t>
      </w:r>
    </w:p>
    <w:p>
      <w:pPr>
        <w:numPr>
          <w:ilvl w:val="0"/>
          <w:numId w:val="16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 usa la mayoría de los lenguajes de alto nivel</w:t>
      </w:r>
    </w:p>
    <w:p>
      <w:pPr>
        <w:numPr>
          <w:ilvl w:val="0"/>
          <w:numId w:val="16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Independiente de memoria y registros, usada por el usuario y por el sistema.</w:t>
      </w:r>
    </w:p>
    <w:p>
      <w:pPr>
        <w:numPr>
          <w:ilvl w:val="0"/>
          <w:numId w:val="16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Aunque es más complicado, en general, los registros son recursos muy preciados.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Uso del sistema: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salva la dirección de retorno cuando es llamada una subrutina o se produce una interrupción por hardware.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Uso del usuario: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pasaje de parámetros.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PILA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object w:dxaOrig="8163" w:dyaOrig="2805">
          <v:rect xmlns:o="urn:schemas-microsoft-com:office:office" xmlns:v="urn:schemas-microsoft-com:vml" id="rectole0000000014" style="width:408.150000pt;height:140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Cada vez que se ejecuta un programa, el Sistema Operativo inicializa el Reg Stack Pointer apuntando a la pila (SP = 8000H)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Operaciones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PUSH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apila datos. SP apunta al último dato almacenado, por lo tanto,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primero se decrementa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luego almacena el dato.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Si apunta inicialmente a 8000H, el primer dato a almacenar va a ocupar 7FFFH y 7FFEH.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POP: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desapila datos. Desapila el dato y luego incrementa el SP. Operación inversa al anterior.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Ambas apilan y desapilan datos de 16 bits (2 bytes).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Cada vez que se hace un CALL, también se corre la pila (salva la dirección de retorno).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Pasaje de parámetros por registros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Por valor:                                                      Por referencia:</w:t>
        <w:br/>
      </w:r>
      <w:r>
        <w:object w:dxaOrig="3211" w:dyaOrig="2933">
          <v:rect xmlns:o="urn:schemas-microsoft-com:office:office" xmlns:v="urn:schemas-microsoft-com:vml" id="rectole0000000015" style="width:160.550000pt;height:146.6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3245" w:dyaOrig="2933">
          <v:rect xmlns:o="urn:schemas-microsoft-com:office:office" xmlns:v="urn:schemas-microsoft-com:vml" id="rectole0000000016" style="width:162.250000pt;height:146.6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Pasaje de parámetros por pila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Por valor:                                                            Por referencia:</w:t>
        <w:br/>
      </w:r>
      <w:r>
        <w:object w:dxaOrig="3332" w:dyaOrig="3047">
          <v:rect xmlns:o="urn:schemas-microsoft-com:office:office" xmlns:v="urn:schemas-microsoft-com:vml" id="rectole0000000017" style="width:166.600000pt;height:152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3554" w:dyaOrig="3038">
          <v:rect xmlns:o="urn:schemas-microsoft-com:office:office" xmlns:v="urn:schemas-microsoft-com:vml" id="rectole0000000018" style="width:177.700000pt;height:151.9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Ejemplo: Pasaje de parámetros vía registros por valor y referencia</w:t>
      </w:r>
      <w:r>
        <w:object w:dxaOrig="3534" w:dyaOrig="4853">
          <v:rect xmlns:o="urn:schemas-microsoft-com:office:office" xmlns:v="urn:schemas-microsoft-com:vml" id="rectole0000000019" style="width:176.700000pt;height:242.6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3872" w:dyaOrig="4855">
          <v:rect xmlns:o="urn:schemas-microsoft-com:office:office" xmlns:v="urn:schemas-microsoft-com:vml" id="rectole0000000020" style="width:193.600000pt;height:242.7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Ejemplo: Pasaje de parámetros vía pila por valor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object w:dxaOrig="3501" w:dyaOrig="2910">
          <v:rect xmlns:o="urn:schemas-microsoft-com:office:office" xmlns:v="urn:schemas-microsoft-com:vml" id="rectole0000000021" style="width:175.050000pt;height:145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3703" w:dyaOrig="2904">
          <v:rect xmlns:o="urn:schemas-microsoft-com:office:office" xmlns:v="urn:schemas-microsoft-com:vml" id="rectole0000000022" style="width:185.150000pt;height:145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7283" w:dyaOrig="5117">
          <v:rect xmlns:o="urn:schemas-microsoft-com:office:office" xmlns:v="urn:schemas-microsoft-com:vml" id="rectole0000000023" style="width:364.150000pt;height:255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C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C00000"/>
          <w:spacing w:val="0"/>
          <w:position w:val="0"/>
          <w:sz w:val="22"/>
          <w:shd w:fill="auto" w:val="clear"/>
        </w:rPr>
        <w:t xml:space="preserve">Observación: el IP guarda la dirección de la próxima instrucción a ejecutar. La pila tiene que quedar igual que como antes que se llamara la subrutina.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C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C00000"/>
          <w:spacing w:val="0"/>
          <w:position w:val="0"/>
          <w:sz w:val="22"/>
          <w:shd w:fill="auto" w:val="clear"/>
        </w:rPr>
        <w:t xml:space="preserve">Cuando se haga un PUSH dentro de una subrutina, al finalizar la misma, se debe hacer un POP.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</w:pPr>
      <w:r>
        <w:object w:dxaOrig="1205" w:dyaOrig="1435">
          <v:rect xmlns:o="urn:schemas-microsoft-com:office:office" xmlns:v="urn:schemas-microsoft-com:vml" id="rectole0000000024" style="width:60.250000pt;height:71.7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rPr>
          <w:rFonts w:ascii="Calibri" w:hAnsi="Calibri" w:cs="Calibri" w:eastAsia="Calibri"/>
          <w:color w:val="C00000"/>
          <w:spacing w:val="0"/>
          <w:position w:val="0"/>
          <w:sz w:val="22"/>
          <w:shd w:fill="auto" w:val="clear"/>
        </w:rPr>
        <w:br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  <w:t xml:space="preserve">PILA O STACK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C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C00000"/>
          <w:spacing w:val="0"/>
          <w:position w:val="0"/>
          <w:sz w:val="22"/>
          <w:shd w:fill="auto" w:val="clear"/>
        </w:rPr>
        <w:t xml:space="preserve">PUSH REG / POP REG son siempre registros de 16 bits. Hay otras dos instrucciones PUSH F Y POP F que guardan o desapilan registros de los flags (1 byte)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Cuando se hace un CALL, en la pila se guarda la dirección del IP (RET de la subrutina).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Para poder recuperar datos de la pila sin necesidad de desapilarlos se utiliza BX como puntero de SP.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  <w:t xml:space="preserve">MOV BX, SP</w:t>
        <w:br/>
        <w:t xml:space="preserve">ADD BX, 2</w:t>
        <w:br/>
        <w:t xml:space="preserve">MOV AX, [BX]</w:t>
        <w:br/>
        <w:t xml:space="preserve">ADD BX, 2</w:t>
        <w:br/>
        <w:t xml:space="preserve">MOV BX, [BX]</w:t>
        <w:br/>
        <w:t xml:space="preserve">RET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u w:val="single"/>
          <w:shd w:fill="auto" w:val="clear"/>
        </w:rPr>
        <w:t xml:space="preserve">STRINGS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  <w:t xml:space="preserve">Cadenas de caracteres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ORG 1000H</w:t>
        <w:br/>
        <w:tab/>
        <w:t xml:space="preserve">CASA DB ‘‘CASA’’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 la dirección 1000h se guarda el código ASCII de la C, en la 1001h el de la A y así, sucesivamente. Los valores de cada carácter son un valor de la tabla ASCII. El 0 es un carácter no imprimible.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pone 0 al final de la cadena de string para saber que cantidad de caracteres tiene el mismo.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Ejemplo de cómo encontrar caracteres minusculas: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85" w:dyaOrig="5210">
          <v:rect xmlns:o="urn:schemas-microsoft-com:office:office" xmlns:v="urn:schemas-microsoft-com:vml" id="rectole0000000025" style="width:309.250000pt;height:260.5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hanging="1418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10977" w:dyaOrig="14620">
          <v:rect xmlns:o="urn:schemas-microsoft-com:office:office" xmlns:v="urn:schemas-microsoft-com:vml" id="rectole0000000026" style="width:548.850000pt;height:731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Ejemplo de algoritmo para división entera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6068" w:dyaOrig="3721">
          <v:rect xmlns:o="urn:schemas-microsoft-com:office:office" xmlns:v="urn:schemas-microsoft-com:vml" id="rectole0000000027" style="width:303.400000pt;height:186.0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Interrupciones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funcionalidad dentro de un sistema de cómputo es implementada por hardware de ayuda al procesador. Cada dispositivo opera a su propio ritmo, pero hay necesidad de sincronizar la operación del procesador con estos dispositivos.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procesador pregunta a cada dispositivo su estado (si hay dato disponible). Cuando está el dato disponible el procesador puede leerlo y procesarlo (polling). (desventajas: el procesador malgasta tiempo preguntando continuamente si hay algún dato disponible, hay que esperar dispositivos más lentos).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Es más eficiente, requerir una interrupción al procesador cuando un dispositivo lo necesite, por medio de una señal que altere la secuencia normal del procesamiento.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Mecanismo de encontrar lo que hay que ejecutar interrupciones por software = interrupciones por hardware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7342" w:dyaOrig="3886">
          <v:rect xmlns:o="urn:schemas-microsoft-com:office:office" xmlns:v="urn:schemas-microsoft-com:vml" id="rectole0000000028" style="width:367.100000pt;height:194.3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Interrupciones por software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Generalmente usadas para hacer llamadas a funciones del SO. Las interrupciones por software son funciones básicas durante la ejecución del programa principal (más cortas que CALL y no requieren conocer la dirección de la rutina en tiempo de ejecución). Hay un código que hay un llamado a una interrupción. Las interrupciones son 256 posibles (entre 0 y 255 interrupciones), pero 4 (que son por Software) están predefinidas por el simulador: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INT 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= equivalente a HLT (detiene el simulador, no pasa más nada después)</w:t>
        <w:br/>
        <w:t xml:space="preserve">Ejemplo: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1000H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NUM1 DW 2</w:t>
        <w:br/>
        <w:t xml:space="preserve">NUM2 DW 8</w:t>
        <w:br/>
        <w:t xml:space="preserve">RES DW ¿?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2000H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MOV AX, NUM1</w:t>
        <w:br/>
        <w:t xml:space="preserve">MOV CX, NUM2</w:t>
        <w:br/>
        <w:t xml:space="preserve">ADD AX, CX</w:t>
        <w:br/>
        <w:t xml:space="preserve">MOV RES, AX</w:t>
        <w:br/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INT0  Se usar INT0 no HLT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 xml:space="preserve">END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INT 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= pone checkpoints o debug (punto de parada dónde la ejecución se detiene y si vuelvo a presionar F6 o G la ejecución sigue. Sirve para detener la ejecución al comenzar una subrutina, por ejemplo).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INT 6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= Permite ingresar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carácter por teclado, la ejecución del programa se detiene hasta que alguien presione una tecla, cuando se presiona, el código ASCII de esa tecla se va a guardar en la dirección de memoria apuntado por el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registro BX.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llamar a INT 6, tengo que definir una variable, por ejemplo, una cadena de 1 byte, y en el programa principal en mover a BX lo apuntado por la cadena y después llamar a INT 6. Cuando alguien aprete una tecla, en ese momento, se guarda en la dirección de la cadena el ASCII de la letra presionada.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Ejemplo:</w:t>
        <w:br/>
        <w:t xml:space="preserve">ORG 1000H</w:t>
        <w:br/>
        <w:t xml:space="preserve">              LEIDO DB ¿?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ORG 2000H</w:t>
        <w:br/>
        <w:tab/>
        <w:t xml:space="preserve">MOV BX, OFFSET LEIDO (BX = 1000)</w:t>
        <w:br/>
        <w:tab/>
        <w:t xml:space="preserve">INT 6  almacena el dato (tecla que presioné) donde apunta BX ([BX] = VALOR ASCII)</w:t>
        <w:br/>
        <w:tab/>
        <w:t xml:space="preserve">INT 0</w:t>
        <w:br/>
        <w:tab/>
        <w:t xml:space="preserve">END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75" w:dyaOrig="2059">
          <v:rect xmlns:o="urn:schemas-microsoft-com:office:office" xmlns:v="urn:schemas-microsoft-com:vml" id="rectole0000000029" style="width:238.750000pt;height:102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puede utilizar para cargar caracteres de una cadena: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04" w:dyaOrig="3480">
          <v:rect xmlns:o="urn:schemas-microsoft-com:office:office" xmlns:v="urn:schemas-microsoft-com:vml" id="rectole0000000030" style="width:375.200000pt;height:174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puede leer también hasta que se lea el carácter ‘.’: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42" w:dyaOrig="4025">
          <v:rect xmlns:o="urn:schemas-microsoft-com:office:office" xmlns:v="urn:schemas-microsoft-com:vml" id="rectole0000000031" style="width:367.100000pt;height:201.2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Ejemplo de programa que cuenta la letra A</w:t>
        <w:br/>
      </w:r>
      <w:r>
        <w:object w:dxaOrig="3379" w:dyaOrig="4682">
          <v:rect xmlns:o="urn:schemas-microsoft-com:office:office" xmlns:v="urn:schemas-microsoft-com:vml" id="rectole0000000032" style="width:168.950000pt;height:234.1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INT 7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= Permite imprimir en pantalla . Esta interrupción necesita: la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dirección de BX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desde donde empieza a leer 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cuántos caracteres voy a imprimir en 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Se declaran variables strings con tanta cantidad de caracteres y luego, en el programa principal se pasan esos caracteres a AL y a BX el inicio de la cadena, para luego ser impresos con INT 7 (siempre se usa AL y el máximo imprimible es 256 caracteres).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3759">
          <v:rect xmlns:o="urn:schemas-microsoft-com:office:office" xmlns:v="urn:schemas-microsoft-com:vml" id="rectole0000000033" style="width:408.150000pt;height:187.9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Ejemplo de programa usando offset variables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Ejemplo de programa que combina INT 6 e INT 7: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1000H</w:t>
        <w:br/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MENSAJE DB  ‘‘Ingrese 10 caracteres!’’</w:t>
        <w:br/>
        <w:tab/>
        <w:t xml:space="preserve">FIN DB ¿?</w:t>
        <w:br/>
        <w:tab/>
        <w:t xml:space="preserve">CADENA DB ¿?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2000H</w:t>
        <w:br/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CALL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PRINT_MSG  imprimimos mensaje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  <w:t xml:space="preserve">MOV DL, 10  cantidad de caracteres a leer</w:t>
        <w:br/>
        <w:tab/>
        <w:t xml:space="preserve">MOV BX, OFFSET CADENA  donde vamos a insertar lo leído</w:t>
        <w:br/>
        <w:tab/>
        <w:t xml:space="preserve">LEER: INT 6</w:t>
        <w:br/>
        <w:tab/>
        <w:t xml:space="preserve">INC BX  próxima posición de la cadena</w:t>
        <w:br/>
        <w:tab/>
        <w:t xml:space="preserve">DEC DL  decremento la cantidad de caracteres a leer</w:t>
        <w:br/>
        <w:tab/>
        <w:t xml:space="preserve">JNZ LEER</w:t>
        <w:br/>
        <w:tab/>
        <w:t xml:space="preserve">MOV BX, OFFSET CADENA</w:t>
        <w:br/>
        <w:tab/>
        <w:t xml:space="preserve">MOV AL, 10  cantidad de caracteres a imprimir</w:t>
        <w:br/>
        <w:tab/>
        <w:t xml:space="preserve">INT 7</w:t>
        <w:br/>
        <w:tab/>
        <w:t xml:space="preserve">INT 0</w:t>
        <w:br/>
        <w:tab/>
        <w:t xml:space="preserve">END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3000H</w:t>
        <w:br/>
        <w:tab/>
        <w:t xml:space="preserve">PRINT_MSG: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MOV BX, OFFSET MENSAJE</w:t>
        <w:br/>
        <w:tab/>
        <w:t xml:space="preserve">MOV AL, OFFSET FIN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OFFSET MENSAJE</w:t>
        <w:br/>
        <w:tab/>
        <w:t xml:space="preserve">INT 7</w:t>
        <w:br/>
        <w:tab/>
        <w:t xml:space="preserve">RET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¿Cómo se da cuenta el simulador que la rutina atiende a la interrupción correspondiente?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Tiene un vector de interrupciones (zona de memoria especial que empieza en 0000). Donde las posiciones del vector ocupan 4 bytes. Son zonas contiguas de memoria que ocupan 4 bytes. En los primeros 4 está la primera interrupción (INT 0), en los próximos 2 bytes no hay nada, y en los próximos 4 bytes se encuentra la dirección de la interrupción 1 (INT 1). Si la interrupción que estoy programando es la 12 en ORG 3000H, entonces en 3000h va a haber ocupado 4 bytes y, además, va a ocupar la posición 48 decimal del vector (30 en hexadecimal). Esta última se copia en el registro RI, y la posición de inicio de subrutina de interrupción (ORG 3000h en este caso) se guarda en IP (para salvar el estado de la CPU previo a la interrupción).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IRET desapila IP y borra los flags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Ejemplo de programa que imprime la cadena que se ingrese por teclado y luego de interrumpe el programa imprimiendo dicha cadena.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3667" w:dyaOrig="4048">
          <v:rect xmlns:o="urn:schemas-microsoft-com:office:office" xmlns:v="urn:schemas-microsoft-com:vml" id="rectole0000000034" style="width:183.350000pt;height:202.4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Interrupciones por hardware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no hacer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consulta de estado/polling,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consultar que el dispositivo que está ocupado (puede demorar mucho tiempo). Se puede recurrir a las interrupciones por hardware.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Dispositivos externos: </w:t>
      </w:r>
    </w:p>
    <w:p>
      <w:pPr>
        <w:numPr>
          <w:ilvl w:val="0"/>
          <w:numId w:val="3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F10</w:t>
      </w:r>
    </w:p>
    <w:p>
      <w:pPr>
        <w:numPr>
          <w:ilvl w:val="0"/>
          <w:numId w:val="3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Timer</w:t>
      </w:r>
    </w:p>
    <w:p>
      <w:pPr>
        <w:numPr>
          <w:ilvl w:val="0"/>
          <w:numId w:val="32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CDMA</w:t>
      </w:r>
    </w:p>
    <w:p>
      <w:pPr>
        <w:numPr>
          <w:ilvl w:val="0"/>
          <w:numId w:val="32"/>
        </w:numPr>
        <w:spacing w:before="0" w:after="160" w:line="259"/>
        <w:ind w:right="0" w:left="1080" w:hanging="36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Handshake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Los dispositivos interrumpen a la CPU a través de la PIC. El PIC es un dispositivo periférico del SIMULADOR, que tiene una serie de registros de 1 byte con una dirección de memoria, que cuando utilice la instrucción OUT, va a hacer referencia a unos de los registros que está fuera de la CPU.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PIC  (Programmable Interface Controller)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Dispositivo interno: secretario de la CPU que permite conectar varios dispositivos y decide qué interrupciones dejar pasar.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25" w:dyaOrig="3228">
          <v:rect xmlns:o="urn:schemas-microsoft-com:office:office" xmlns:v="urn:schemas-microsoft-com:vml" id="rectole0000000035" style="width:406.250000pt;height:161.4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125" w:dyaOrig="2828">
          <v:rect xmlns:o="urn:schemas-microsoft-com:office:office" xmlns:v="urn:schemas-microsoft-com:vml" id="rectole0000000036" style="width:406.250000pt;height:141.4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Las líneas de entrada son como cablecitos que se conectan al PIC (de 0 a 7)</w:t>
      </w:r>
    </w:p>
    <w:p>
      <w:pPr>
        <w:numPr>
          <w:ilvl w:val="0"/>
          <w:numId w:val="3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Línea 0: F10 (INT0)</w:t>
      </w:r>
    </w:p>
    <w:p>
      <w:pPr>
        <w:numPr>
          <w:ilvl w:val="0"/>
          <w:numId w:val="3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Línea 1: Timer (INT1)</w:t>
      </w:r>
    </w:p>
    <w:p>
      <w:pPr>
        <w:numPr>
          <w:ilvl w:val="0"/>
          <w:numId w:val="3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Línea 2: Handshake (INT2)</w:t>
      </w:r>
    </w:p>
    <w:p>
      <w:pPr>
        <w:numPr>
          <w:ilvl w:val="0"/>
          <w:numId w:val="3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Línea 3: CDMA (INT3)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resto de líneas están libres. El PIC, a su vez, se conecta con la CPU por medio de línea INT y el CPU con el PIC por medio de línea INTA, para decirle que va a atender una interrupción.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32" w:dyaOrig="3209">
          <v:rect xmlns:o="urn:schemas-microsoft-com:office:office" xmlns:v="urn:schemas-microsoft-com:vml" id="rectole0000000037" style="width:396.600000pt;height:160.4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EOI: es para indicar al PIC que la interrupción ya fue atendida y que tengo que volver a la ejecución normal del programa</w:t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IMR: el registro que nos va a permitir saber cuales dispositivos están habilitados para interrumpir</w:t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IRR: que dispositivo me está pidiendo interrumpir (1 cuando hay, 0 cuando es atendida)</w:t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ISR: que dispositivo está interrumpiendo concretamente (si se atiende INT0 se pone 1 en el bit 0, si se atiende INT7 se pone en 1 el bit 7)</w:t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INT0 al INT7: uno por cada línea de interrupción, ID de la interrupción.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169" w:dyaOrig="4369">
          <v:rect xmlns:o="urn:schemas-microsoft-com:office:office" xmlns:v="urn:schemas-microsoft-com:vml" id="rectole0000000038" style="width:358.450000pt;height:218.4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Ejemplos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04" w:dyaOrig="3669">
          <v:rect xmlns:o="urn:schemas-microsoft-com:office:office" xmlns:v="urn:schemas-microsoft-com:vml" id="rectole0000000039" style="width:340.200000pt;height:183.4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6788" w:dyaOrig="4130">
          <v:rect xmlns:o="urn:schemas-microsoft-com:office:office" xmlns:v="urn:schemas-microsoft-com:vml" id="rectole0000000040" style="width:339.400000pt;height:206.5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object w:dxaOrig="6779" w:dyaOrig="4320">
          <v:rect xmlns:o="urn:schemas-microsoft-com:office:office" xmlns:v="urn:schemas-microsoft-com:vml" id="rectole0000000041" style="width:338.950000pt;height:216.0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  <w:r>
        <w:object w:dxaOrig="7484" w:dyaOrig="3891">
          <v:rect xmlns:o="urn:schemas-microsoft-com:office:office" xmlns:v="urn:schemas-microsoft-com:vml" id="rectole0000000042" style="width:374.200000pt;height:194.5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object w:dxaOrig="7512" w:dyaOrig="4234">
          <v:rect xmlns:o="urn:schemas-microsoft-com:office:office" xmlns:v="urn:schemas-microsoft-com:vml" id="rectole0000000043" style="width:375.600000pt;height:211.7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36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IMR si está en 1 PROHIBE la interrupción de la línea correspondiente. No importa que el resto esté en 1. Si no está en 0, no puede haber interrupción. Puede configurarse, pero el IRR y el ISR no. El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registro IMR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es de los más importantes, empieza en FFh (1111111), cada 1 hace referencia A INT del PIC. El menos significativo hace referencia al INT0, el que le sigue a INT1, el que le sigue a INT2 y así siguiendo hasta INT7. Cuando una interrupción está enmascarada, solamente se va a producir si está desenmascarada (poniendo 0 en el lugar que queramos desenmascarar).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Vector de interrupciones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Vector: va de la posición 0 (0000H) a las 0123 (0400H). Se usa para asociar las interrupciones con una subrutina a ejecutar.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debe seleccionar un ID para que se asocie una interrupción con una subrutina. Cuando ocurre una interrupción la máquina toma el ID que elegimos y busca la dirección de la subrutina a ejecutar en la posición ID * 4 del Vector de interrupciones (2 bytes son de la interrupción y 2 bytes no se utilizan).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pueden asociar de 0 a 255 interrupciones.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78">
          <v:rect xmlns:o="urn:schemas-microsoft-com:office:office" xmlns:v="urn:schemas-microsoft-com:vml" id="rectole0000000044" style="width:432.000000pt;height:198.9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vector de interrupciones es un pedazo de memoria.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6973" w:dyaOrig="3898">
          <v:rect xmlns:o="urn:schemas-microsoft-com:office:office" xmlns:v="urn:schemas-microsoft-com:vml" id="rectole0000000045" style="width:348.650000pt;height:194.9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Cada interrupción ocupa 4 bytes en el vector, por lo tanto, la INT2 va a estar en la posición 0008h de memoria.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El ID de una interrupción puede ser cualquier número de 0 a 255. Las interrupciones por software también utilizan el vector. IDs ocupados: 0, 6 y 7 no se pueden usar.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Configuración del PIC</w:t>
      </w:r>
    </w:p>
    <w:p>
      <w:pPr>
        <w:numPr>
          <w:ilvl w:val="0"/>
          <w:numId w:val="4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Configurar el registro IMR</w:t>
      </w:r>
    </w:p>
    <w:p>
      <w:pPr>
        <w:numPr>
          <w:ilvl w:val="0"/>
          <w:numId w:val="4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Configurar el registro INTX,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donde X es la línea de interrupción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(INT0 para el F10, INT1 para el Timer, etc.)</w:t>
      </w:r>
    </w:p>
    <w:p>
      <w:pPr>
        <w:numPr>
          <w:ilvl w:val="0"/>
          <w:numId w:val="4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Implementar la subrutina de atención que termina con:</w:t>
      </w:r>
    </w:p>
    <w:p>
      <w:pPr>
        <w:numPr>
          <w:ilvl w:val="0"/>
          <w:numId w:val="4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Mandar el valor 20h al registro EOI</w:t>
      </w:r>
    </w:p>
    <w:p>
      <w:pPr>
        <w:numPr>
          <w:ilvl w:val="0"/>
          <w:numId w:val="4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Instrucción IRET </w:t>
      </w:r>
    </w:p>
    <w:p>
      <w:pPr>
        <w:numPr>
          <w:ilvl w:val="0"/>
          <w:numId w:val="4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Poner dirección de la subrutina en el vector de interrupciones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Ejemplo: programa subrutina saludar cada vez que apreto F10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EOI EQU 20H</w:t>
        <w:br/>
        <w:t xml:space="preserve">IMR EQU 21H</w:t>
        <w:br/>
        <w:t xml:space="preserve">INT0 EQU 24H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4472C4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4472C4"/>
          <w:spacing w:val="0"/>
          <w:position w:val="0"/>
          <w:sz w:val="22"/>
          <w:u w:val="single"/>
          <w:shd w:fill="auto" w:val="clear"/>
        </w:rPr>
        <w:t xml:space="preserve">Paso 1: Configuro el IMR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MOV AL, 0FEh  11111110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(depende del bit menos significativo del IMR)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br/>
        <w:t xml:space="preserve">OUT IMR, AL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ED7D31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ED7D31"/>
          <w:spacing w:val="0"/>
          <w:position w:val="0"/>
          <w:sz w:val="22"/>
          <w:u w:val="single"/>
          <w:shd w:fill="auto" w:val="clear"/>
        </w:rPr>
        <w:t xml:space="preserve">Paso 2: Configuro el INTX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MOV AL, 24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Elijo un ID arbitrario (24)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br/>
        <w:t xml:space="preserve">OUT INT0, AL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2"/>
          <w:u w:val="single"/>
          <w:shd w:fill="auto" w:val="clear"/>
        </w:rPr>
        <w:t xml:space="preserve">Paso 3: Escribo la subrutina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1000H</w:t>
        <w:br/>
        <w:br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MJS DB ‘‘CHAU’’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br/>
        <w:br/>
        <w:t xml:space="preserve">ORG 3000H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SALUDAR: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MOV BX, OFFSET MSJ</w:t>
        <w:br/>
        <w:t xml:space="preserve">                    MOV AL, 4</w:t>
        <w:br/>
        <w:t xml:space="preserve">                    INT 7</w:t>
        <w:br/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                  MOV AL, 20H</w:t>
        <w:br/>
        <w:t xml:space="preserve">                    OUT EOI, AL 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 Se escribe 20h en EOI para finalizar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br/>
        <w:t xml:space="preserve">                    IRET  Volvemos al programa y restauramos flags anteriores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*La última parte es igual para todos los programas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7030A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7030A0"/>
          <w:spacing w:val="0"/>
          <w:position w:val="0"/>
          <w:sz w:val="22"/>
          <w:u w:val="single"/>
          <w:shd w:fill="auto" w:val="clear"/>
        </w:rPr>
        <w:t xml:space="preserve">Paso 4: Dirección de la subrutina en Vector de Interrupciones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MOV BX, 96 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ID de la interrupción es 24 por 4 es igual a 96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br/>
        <w:t xml:space="preserve">MOV WORD PTR [BX], 3000H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Programa completo: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ab/>
        <w:t xml:space="preserve">EOI EQU 20H</w:t>
        <w:br/>
        <w:t xml:space="preserve">            </w:t>
        <w:tab/>
        <w:t xml:space="preserve">IMR EQU 21H</w:t>
        <w:br/>
        <w:t xml:space="preserve">            </w:t>
        <w:tab/>
        <w:t xml:space="preserve">INT0 EQU 24H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1000H</w:t>
        <w:br/>
        <w:t xml:space="preserve">            </w:t>
        <w:tab/>
        <w:t xml:space="preserve">MSJ DB ‘‘CHAU’’</w:t>
        <w:br/>
        <w:t xml:space="preserve">ORG 2000H</w:t>
      </w:r>
    </w:p>
    <w:p>
      <w:pPr>
        <w:spacing w:before="0" w:after="160" w:line="259"/>
        <w:ind w:right="0" w:left="0" w:firstLine="708"/>
        <w:jc w:val="left"/>
        <w:rPr>
          <w:rFonts w:ascii="Calibri" w:hAnsi="Calibri" w:cs="Calibri" w:eastAsia="Calibri"/>
          <w:color w:val="7030A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CLI  Deshabilita interrupciones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br/>
        <w:tab/>
      </w:r>
      <w:r>
        <w:rPr>
          <w:rFonts w:ascii="Calibri" w:hAnsi="Calibri" w:cs="Calibri" w:eastAsia="Calibri"/>
          <w:color w:val="5B9BD5"/>
          <w:spacing w:val="0"/>
          <w:position w:val="0"/>
          <w:sz w:val="22"/>
          <w:shd w:fill="auto" w:val="clear"/>
        </w:rPr>
        <w:t xml:space="preserve">MOV AL, 0FEh </w:t>
      </w:r>
      <w:r>
        <w:rPr>
          <w:rFonts w:ascii="Calibri" w:hAnsi="Calibri" w:cs="Calibri" w:eastAsia="Calibri"/>
          <w:b/>
          <w:color w:val="5B9BD5"/>
          <w:spacing w:val="0"/>
          <w:position w:val="0"/>
          <w:sz w:val="22"/>
          <w:shd w:fill="auto" w:val="clear"/>
        </w:rPr>
        <w:t xml:space="preserve"> Paso 1 (desenmascaro IMR)</w:t>
      </w:r>
      <w:r>
        <w:rPr>
          <w:rFonts w:ascii="Calibri" w:hAnsi="Calibri" w:cs="Calibri" w:eastAsia="Calibri"/>
          <w:color w:val="5B9BD5"/>
          <w:spacing w:val="0"/>
          <w:position w:val="0"/>
          <w:sz w:val="22"/>
          <w:shd w:fill="auto" w:val="clear"/>
        </w:rPr>
        <w:br/>
        <w:tab/>
        <w:t xml:space="preserve">OUT IMR, 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</w:r>
      <w:r>
        <w:rPr>
          <w:rFonts w:ascii="Calibri" w:hAnsi="Calibri" w:cs="Calibri" w:eastAsia="Calibri"/>
          <w:color w:val="ED7D31"/>
          <w:spacing w:val="0"/>
          <w:position w:val="0"/>
          <w:sz w:val="22"/>
          <w:shd w:fill="auto" w:val="clear"/>
        </w:rPr>
        <w:t xml:space="preserve">MOV AL, 24 </w:t>
      </w:r>
      <w:r>
        <w:rPr>
          <w:rFonts w:ascii="Calibri" w:hAnsi="Calibri" w:cs="Calibri" w:eastAsia="Calibri"/>
          <w:b/>
          <w:color w:val="ED7D31"/>
          <w:spacing w:val="0"/>
          <w:position w:val="0"/>
          <w:sz w:val="22"/>
          <w:shd w:fill="auto" w:val="clear"/>
        </w:rPr>
        <w:t xml:space="preserve"> Paso 2 (asocio ID a interrupción)</w:t>
      </w:r>
      <w:r>
        <w:rPr>
          <w:rFonts w:ascii="Calibri" w:hAnsi="Calibri" w:cs="Calibri" w:eastAsia="Calibri"/>
          <w:color w:val="ED7D31"/>
          <w:spacing w:val="0"/>
          <w:position w:val="0"/>
          <w:sz w:val="22"/>
          <w:shd w:fill="auto" w:val="clear"/>
        </w:rPr>
        <w:br/>
        <w:tab/>
        <w:t xml:space="preserve">OUT INT0, 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</w:r>
      <w:r>
        <w:rPr>
          <w:rFonts w:ascii="Calibri" w:hAnsi="Calibri" w:cs="Calibri" w:eastAsia="Calibri"/>
          <w:color w:val="7030A0"/>
          <w:spacing w:val="0"/>
          <w:position w:val="0"/>
          <w:sz w:val="22"/>
          <w:shd w:fill="auto" w:val="clear"/>
        </w:rPr>
        <w:t xml:space="preserve">MOV BX, 96 </w:t>
      </w:r>
      <w:r>
        <w:rPr>
          <w:rFonts w:ascii="Calibri" w:hAnsi="Calibri" w:cs="Calibri" w:eastAsia="Calibri"/>
          <w:b/>
          <w:color w:val="7030A0"/>
          <w:spacing w:val="0"/>
          <w:position w:val="0"/>
          <w:sz w:val="22"/>
          <w:shd w:fill="auto" w:val="clear"/>
        </w:rPr>
        <w:t xml:space="preserve"> Paso 4</w:t>
        <w:br/>
      </w:r>
      <w:r>
        <w:rPr>
          <w:rFonts w:ascii="Calibri" w:hAnsi="Calibri" w:cs="Calibri" w:eastAsia="Calibri"/>
          <w:color w:val="7030A0"/>
          <w:spacing w:val="0"/>
          <w:position w:val="0"/>
          <w:sz w:val="22"/>
          <w:shd w:fill="auto" w:val="clear"/>
        </w:rPr>
        <w:tab/>
        <w:t xml:space="preserve">MOV WORD PTR [BX], 3000h   puede reemplazarse con dir_saludar ó saludar</w:t>
        <w:br/>
        <w:t xml:space="preserve">            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STI  Habilita interrupciones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LOOP: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JMP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LOOP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  <w:t xml:space="preserve">END.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br/>
        <w:t xml:space="preserve">ORG 3000H 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2"/>
          <w:shd w:fill="auto" w:val="clear"/>
        </w:rPr>
        <w:t xml:space="preserve"> Paso 3 (subrutina de interrupción)</w:t>
        <w:br/>
        <w:tab/>
        <w:t xml:space="preserve">SALUDAR:</w:t>
      </w:r>
      <w:r>
        <w:rPr>
          <w:rFonts w:ascii="Calibri" w:hAnsi="Calibri" w:cs="Calibri" w:eastAsia="Calibri"/>
          <w:color w:val="C00000"/>
          <w:spacing w:val="0"/>
          <w:position w:val="0"/>
          <w:sz w:val="22"/>
          <w:shd w:fill="auto" w:val="clear"/>
        </w:rPr>
        <w:t xml:space="preserve"> MOV BX, OFFSET MSJ</w:t>
        <w:br/>
        <w:tab/>
        <w:t xml:space="preserve">MOV AL, 4</w:t>
        <w:br/>
        <w:tab/>
        <w:t xml:space="preserve">INT 7</w:t>
        <w:br/>
        <w:tab/>
        <w:t xml:space="preserve">MOV AL, 20H</w:t>
        <w:br/>
        <w:tab/>
        <w:t xml:space="preserve">OUT EOI, AL</w:t>
        <w:br/>
        <w:tab/>
        <w:t xml:space="preserve">IRET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*CLI y STI siempre se pone mientras se configura el PIC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ED7D31"/>
          <w:spacing w:val="0"/>
          <w:position w:val="0"/>
          <w:sz w:val="22"/>
          <w:shd w:fill="auto" w:val="clear"/>
        </w:rPr>
        <w:t xml:space="preserve">*Paso 2 alternativo: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constante para el ID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ED7D31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ED7D31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b/>
          <w:color w:val="ED7D31"/>
          <w:spacing w:val="0"/>
          <w:position w:val="0"/>
          <w:sz w:val="22"/>
          <w:shd w:fill="auto" w:val="clear"/>
        </w:rPr>
        <w:t xml:space="preserve">ID_F10</w:t>
      </w:r>
      <w:r>
        <w:rPr>
          <w:rFonts w:ascii="Calibri" w:hAnsi="Calibri" w:cs="Calibri" w:eastAsia="Calibri"/>
          <w:color w:val="ED7D31"/>
          <w:spacing w:val="0"/>
          <w:position w:val="0"/>
          <w:sz w:val="22"/>
          <w:shd w:fill="auto" w:val="clear"/>
        </w:rPr>
        <w:t xml:space="preserve"> EQU 24</w:t>
        <w:br/>
        <w:tab/>
        <w:br/>
        <w:tab/>
        <w:t xml:space="preserve">MOV AL, </w:t>
      </w:r>
      <w:r>
        <w:rPr>
          <w:rFonts w:ascii="Calibri" w:hAnsi="Calibri" w:cs="Calibri" w:eastAsia="Calibri"/>
          <w:b/>
          <w:color w:val="ED7D31"/>
          <w:spacing w:val="0"/>
          <w:position w:val="0"/>
          <w:sz w:val="22"/>
          <w:shd w:fill="auto" w:val="clear"/>
        </w:rPr>
        <w:t xml:space="preserve">ID_F10</w:t>
      </w:r>
      <w:r>
        <w:rPr>
          <w:rFonts w:ascii="Calibri" w:hAnsi="Calibri" w:cs="Calibri" w:eastAsia="Calibri"/>
          <w:color w:val="ED7D31"/>
          <w:spacing w:val="0"/>
          <w:position w:val="0"/>
          <w:sz w:val="22"/>
          <w:shd w:fill="auto" w:val="clear"/>
        </w:rPr>
        <w:br/>
        <w:tab/>
        <w:t xml:space="preserve">OUT INT0, AL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7030A0"/>
          <w:spacing w:val="0"/>
          <w:position w:val="0"/>
          <w:sz w:val="22"/>
          <w:shd w:fill="auto" w:val="clear"/>
        </w:rPr>
        <w:t xml:space="preserve">*Paso 4 alternativo:</w:t>
      </w:r>
      <w:r>
        <w:rPr>
          <w:rFonts w:ascii="Calibri" w:hAnsi="Calibri" w:cs="Calibri" w:eastAsia="Calibri"/>
          <w:color w:val="7030A0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declarar variable con la dirección de la subrutina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b/>
          <w:color w:val="7030A0"/>
          <w:spacing w:val="0"/>
          <w:position w:val="0"/>
          <w:sz w:val="22"/>
          <w:shd w:fill="auto" w:val="clear"/>
        </w:rPr>
        <w:t xml:space="preserve">ORG 96h</w:t>
        <w:br/>
        <w:tab/>
        <w:t xml:space="preserve">dir_saludar DW Saludar (3000h)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*Pueden preservarse los registros AX y BX con PUSH y POP (en la subrutina)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Ejemplo: programa que cuenta cantidad de interrupciones con la tecla F10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797" w:dyaOrig="5773">
          <v:rect xmlns:o="urn:schemas-microsoft-com:office:office" xmlns:v="urn:schemas-microsoft-com:vml" id="rectole0000000046" style="width:139.850000pt;height:288.6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5257" w:dyaOrig="5858">
          <v:rect xmlns:o="urn:schemas-microsoft-com:office:office" xmlns:v="urn:schemas-microsoft-com:vml" id="rectole0000000047" style="width:262.850000pt;height:292.9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Interrupciones con el Timer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Posee dos registros de 8 bits:</w:t>
      </w:r>
    </w:p>
    <w:p>
      <w:pPr>
        <w:numPr>
          <w:ilvl w:val="0"/>
          <w:numId w:val="4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COMP (10h):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registro de comparación</w:t>
      </w:r>
    </w:p>
    <w:p>
      <w:pPr>
        <w:numPr>
          <w:ilvl w:val="0"/>
          <w:numId w:val="4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CONT (11h):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registro contador (límite 255 y después vuelve a 0)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incrementa una vez por segundo automáticamente y cuando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CONT = COMP: interrupción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Ejemplo: Programa que espera 10 segundos luego muestra msj en pantalla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EOI EQU 20H</w:t>
        <w:br/>
        <w:t xml:space="preserve">IMR EQU 21H</w:t>
        <w:br/>
        <w:t xml:space="preserve">INT1 EQU 25H  Timer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CONT EQU 10H</w:t>
        <w:br/>
        <w:t xml:space="preserve">COMP EQU 11H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1000H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  <w:t xml:space="preserve">MSJ DB ‘‘Hola!’’</w:t>
        <w:br/>
        <w:tab/>
        <w:t xml:space="preserve">FLAG DB 0</w:t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80H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  <w:t xml:space="preserve">DIR_ATENDER   DW   3100H/ATENDER</w:t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3100H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  <w:t xml:space="preserve">ATENDER: MOV BX, OFFSET MSJ</w:t>
        <w:br/>
        <w:tab/>
        <w:t xml:space="preserve">MOV AL, 5</w:t>
        <w:br/>
        <w:tab/>
        <w:t xml:space="preserve">INT 7</w:t>
        <w:br/>
        <w:tab/>
        <w:t xml:space="preserve">MOV FLAG, 1</w:t>
        <w:br/>
        <w:tab/>
      </w:r>
      <w:r>
        <w:rPr>
          <w:rFonts w:ascii="Calibri" w:hAnsi="Calibri" w:cs="Calibri" w:eastAsia="Calibri"/>
          <w:color w:val="7030A0"/>
          <w:spacing w:val="0"/>
          <w:position w:val="0"/>
          <w:sz w:val="22"/>
          <w:shd w:fill="auto" w:val="clear"/>
        </w:rPr>
        <w:t xml:space="preserve">MOV AL, 20H</w:t>
        <w:br/>
        <w:tab/>
        <w:t xml:space="preserve">OUT EOI, 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7030A0"/>
          <w:spacing w:val="0"/>
          <w:position w:val="0"/>
          <w:sz w:val="22"/>
          <w:shd w:fill="auto" w:val="clear"/>
        </w:rPr>
        <w:t xml:space="preserve"> Finalizar subrutina de interrupción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</w:r>
      <w:r>
        <w:rPr>
          <w:rFonts w:ascii="Calibri" w:hAnsi="Calibri" w:cs="Calibri" w:eastAsia="Calibri"/>
          <w:color w:val="7030A0"/>
          <w:spacing w:val="0"/>
          <w:position w:val="0"/>
          <w:sz w:val="22"/>
          <w:shd w:fill="auto" w:val="clear"/>
        </w:rPr>
        <w:t xml:space="preserve">IRET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ORG 2000H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CLI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</w:r>
      <w:r>
        <w:rPr>
          <w:rFonts w:ascii="Calibri" w:hAnsi="Calibri" w:cs="Calibri" w:eastAsia="Calibri"/>
          <w:color w:val="C00000"/>
          <w:spacing w:val="0"/>
          <w:position w:val="0"/>
          <w:sz w:val="22"/>
          <w:shd w:fill="auto" w:val="clear"/>
        </w:rPr>
        <w:t xml:space="preserve">MOV AL, 0FDH  1111 1101</w:t>
        <w:br/>
        <w:tab/>
        <w:t xml:space="preserve">OUT IMR, AL  Configuración del PIC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</w:r>
      <w:r>
        <w:rPr>
          <w:rFonts w:ascii="Calibri" w:hAnsi="Calibri" w:cs="Calibri" w:eastAsia="Calibri"/>
          <w:color w:val="44546A"/>
          <w:spacing w:val="0"/>
          <w:position w:val="0"/>
          <w:sz w:val="22"/>
          <w:shd w:fill="auto" w:val="clear"/>
        </w:rPr>
        <w:t xml:space="preserve">MOV AL, 20</w:t>
        <w:br/>
        <w:tab/>
        <w:t xml:space="preserve">OUT INT1, AL  ID de interrupción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</w:r>
      <w:r>
        <w:rPr>
          <w:rFonts w:ascii="Calibri" w:hAnsi="Calibri" w:cs="Calibri" w:eastAsia="Calibri"/>
          <w:color w:val="70AD47"/>
          <w:spacing w:val="0"/>
          <w:position w:val="0"/>
          <w:sz w:val="22"/>
          <w:shd w:fill="auto" w:val="clear"/>
        </w:rPr>
        <w:t xml:space="preserve">MOV AL, 0</w:t>
        <w:br/>
        <w:tab/>
        <w:t xml:space="preserve">OUT CONT, AL </w:t>
        <w:br/>
        <w:tab/>
        <w:t xml:space="preserve">MOV AL, 10</w:t>
        <w:br/>
        <w:tab/>
        <w:t xml:space="preserve">OUT COMP, AL  Configuro TIMER 10 segundos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STI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ED7D31"/>
          <w:spacing w:val="0"/>
          <w:position w:val="0"/>
          <w:sz w:val="22"/>
          <w:shd w:fill="auto" w:val="clear"/>
        </w:rPr>
        <w:t xml:space="preserve">LOOP: CMP FLAG, 1</w:t>
        <w:br/>
        <w:tab/>
        <w:t xml:space="preserve">JNZ LOOP  Loop que termina cuando la SUBRUTINA pone 1 en flag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ab/>
        <w:t xml:space="preserve">INT 0</w:t>
        <w:br/>
        <w:tab/>
        <w:t xml:space="preserve">END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num w:numId="5">
    <w:abstractNumId w:val="48"/>
  </w:num>
  <w:num w:numId="12">
    <w:abstractNumId w:val="42"/>
  </w:num>
  <w:num w:numId="14">
    <w:abstractNumId w:val="36"/>
  </w:num>
  <w:num w:numId="16">
    <w:abstractNumId w:val="30"/>
  </w:num>
  <w:num w:numId="32">
    <w:abstractNumId w:val="24"/>
  </w:num>
  <w:num w:numId="36">
    <w:abstractNumId w:val="18"/>
  </w:num>
  <w:num w:numId="38">
    <w:abstractNumId w:val="12"/>
  </w:num>
  <w:num w:numId="45">
    <w:abstractNumId w:val="6"/>
  </w:num>
  <w:num w:numId="4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styles.xml" Id="docRId97" Type="http://schemas.openxmlformats.org/officeDocument/2006/relationships/styles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numbering.xml" Id="docRId96" Type="http://schemas.openxmlformats.org/officeDocument/2006/relationships/numbering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/Relationships>
</file>